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20B5E" w14:textId="77777777" w:rsidR="00365C8B" w:rsidRPr="00D811CF" w:rsidRDefault="00365C8B" w:rsidP="00CE5A62">
      <w:pPr>
        <w:spacing w:after="0"/>
        <w:jc w:val="center"/>
        <w:rPr>
          <w:b/>
          <w:bCs/>
          <w:sz w:val="28"/>
          <w:szCs w:val="32"/>
        </w:rPr>
      </w:pPr>
      <w:r w:rsidRPr="00D811CF">
        <w:rPr>
          <w:b/>
          <w:bCs/>
          <w:noProof/>
          <w:sz w:val="28"/>
          <w:szCs w:val="32"/>
          <w:lang w:eastAsia="en-IN"/>
        </w:rPr>
        <w:drawing>
          <wp:anchor distT="0" distB="0" distL="114300" distR="114300" simplePos="0" relativeHeight="251659264" behindDoc="1" locked="0" layoutInCell="1" allowOverlap="1" wp14:anchorId="276CD418" wp14:editId="151168D9">
            <wp:simplePos x="0" y="0"/>
            <wp:positionH relativeFrom="margin">
              <wp:align>center</wp:align>
            </wp:positionH>
            <wp:positionV relativeFrom="paragraph">
              <wp:posOffset>-803607</wp:posOffset>
            </wp:positionV>
            <wp:extent cx="954156" cy="8229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t of Karna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156" cy="822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1CF">
        <w:rPr>
          <w:b/>
          <w:bCs/>
          <w:sz w:val="20"/>
        </w:rPr>
        <w:t>Infrastructure Development, Ports &amp; IWT Department</w:t>
      </w:r>
    </w:p>
    <w:p w14:paraId="5FEABEA8" w14:textId="77777777" w:rsidR="00365C8B" w:rsidRPr="00D811CF" w:rsidRDefault="00365C8B" w:rsidP="00365C8B">
      <w:pPr>
        <w:spacing w:after="0"/>
        <w:jc w:val="center"/>
        <w:rPr>
          <w:b/>
          <w:bCs/>
          <w:sz w:val="28"/>
          <w:szCs w:val="32"/>
        </w:rPr>
      </w:pPr>
      <w:r w:rsidRPr="00D811CF">
        <w:rPr>
          <w:b/>
          <w:bCs/>
          <w:sz w:val="28"/>
          <w:szCs w:val="32"/>
        </w:rPr>
        <w:t>Virtual Maritime India Summit 2021</w:t>
      </w:r>
    </w:p>
    <w:p w14:paraId="4BA124FF" w14:textId="77777777" w:rsidR="00365C8B" w:rsidRPr="00D811CF" w:rsidRDefault="00365C8B" w:rsidP="00365C8B">
      <w:pPr>
        <w:spacing w:after="0"/>
        <w:jc w:val="center"/>
        <w:rPr>
          <w:szCs w:val="23"/>
        </w:rPr>
      </w:pPr>
      <w:r w:rsidRPr="00D811CF">
        <w:rPr>
          <w:szCs w:val="23"/>
        </w:rPr>
        <w:t>2nd March 2021 – 4th March 2021</w:t>
      </w:r>
    </w:p>
    <w:p w14:paraId="00152F0B" w14:textId="77777777" w:rsidR="00365C8B" w:rsidRPr="00D811CF" w:rsidRDefault="00365C8B" w:rsidP="00365C8B">
      <w:pPr>
        <w:spacing w:after="0"/>
        <w:jc w:val="center"/>
        <w:rPr>
          <w:sz w:val="6"/>
          <w:szCs w:val="8"/>
        </w:rPr>
      </w:pPr>
    </w:p>
    <w:p w14:paraId="47BA7BC2" w14:textId="77777777" w:rsidR="00365C8B" w:rsidRPr="00D811CF" w:rsidRDefault="00365C8B" w:rsidP="00365C8B">
      <w:pPr>
        <w:pStyle w:val="Default"/>
        <w:jc w:val="center"/>
        <w:rPr>
          <w:szCs w:val="28"/>
        </w:rPr>
      </w:pPr>
      <w:r w:rsidRPr="00D811CF">
        <w:rPr>
          <w:b/>
          <w:bCs/>
          <w:szCs w:val="28"/>
        </w:rPr>
        <w:t>Special Session with States -2 - Investment Opportunities in Karnataka</w:t>
      </w:r>
    </w:p>
    <w:p w14:paraId="582A953F" w14:textId="77777777" w:rsidR="00365C8B" w:rsidRPr="00D811CF" w:rsidRDefault="00365C8B" w:rsidP="00365C8B">
      <w:pPr>
        <w:pStyle w:val="Default"/>
        <w:jc w:val="center"/>
        <w:rPr>
          <w:sz w:val="22"/>
          <w:szCs w:val="23"/>
        </w:rPr>
      </w:pPr>
      <w:r w:rsidRPr="00D811CF">
        <w:rPr>
          <w:b/>
          <w:bCs/>
          <w:sz w:val="22"/>
          <w:szCs w:val="23"/>
        </w:rPr>
        <w:t>March 02, 2021 I 12:30 – 14:00 Hrs.</w:t>
      </w:r>
    </w:p>
    <w:p w14:paraId="74AC7C35" w14:textId="77777777" w:rsidR="00365C8B" w:rsidRPr="00D811CF" w:rsidRDefault="00365C8B" w:rsidP="00365C8B">
      <w:pPr>
        <w:spacing w:after="0"/>
        <w:jc w:val="center"/>
        <w:rPr>
          <w:b/>
          <w:bCs/>
          <w:szCs w:val="23"/>
        </w:rPr>
      </w:pPr>
      <w:r w:rsidRPr="00D811CF">
        <w:rPr>
          <w:b/>
          <w:bCs/>
          <w:szCs w:val="23"/>
        </w:rPr>
        <w:t>Virtual Platform</w:t>
      </w:r>
    </w:p>
    <w:p w14:paraId="1825F3CB" w14:textId="77777777" w:rsidR="00365C8B" w:rsidRPr="00D811CF" w:rsidRDefault="00365C8B" w:rsidP="00365C8B">
      <w:pPr>
        <w:spacing w:after="0"/>
        <w:rPr>
          <w:b/>
          <w:bCs/>
          <w:sz w:val="6"/>
          <w:szCs w:val="8"/>
        </w:rPr>
      </w:pP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3289"/>
        <w:gridCol w:w="5737"/>
      </w:tblGrid>
      <w:tr w:rsidR="00365C8B" w:rsidRPr="00D811CF" w14:paraId="30FE7F07" w14:textId="77777777" w:rsidTr="00CE5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6"/>
            </w:tblGrid>
            <w:tr w:rsidR="00365C8B" w:rsidRPr="00D811CF" w14:paraId="299D5296" w14:textId="77777777" w:rsidTr="00265D76">
              <w:trPr>
                <w:trHeight w:val="120"/>
                <w:jc w:val="center"/>
              </w:trPr>
              <w:tc>
                <w:tcPr>
                  <w:tcW w:w="0" w:type="auto"/>
                </w:tcPr>
                <w:p w14:paraId="03067403" w14:textId="77777777" w:rsidR="00365C8B" w:rsidRPr="00D811CF" w:rsidRDefault="001E1EB4" w:rsidP="00265D76">
                  <w:pPr>
                    <w:pStyle w:val="Default"/>
                    <w:rPr>
                      <w:sz w:val="22"/>
                      <w:szCs w:val="23"/>
                    </w:rPr>
                  </w:pPr>
                  <w:r w:rsidRPr="00D811CF">
                    <w:rPr>
                      <w:b/>
                      <w:bCs/>
                      <w:sz w:val="22"/>
                      <w:szCs w:val="23"/>
                    </w:rPr>
                    <w:t>Program Schedule</w:t>
                  </w:r>
                </w:p>
              </w:tc>
            </w:tr>
          </w:tbl>
          <w:p w14:paraId="13760084" w14:textId="77777777" w:rsidR="00365C8B" w:rsidRPr="00D811CF" w:rsidRDefault="00365C8B" w:rsidP="00265D76">
            <w:pPr>
              <w:rPr>
                <w:sz w:val="20"/>
              </w:rPr>
            </w:pPr>
          </w:p>
        </w:tc>
      </w:tr>
      <w:tr w:rsidR="00365C8B" w:rsidRPr="00D811CF" w14:paraId="1D8C9E7C" w14:textId="77777777" w:rsidTr="00CE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2E5BF66D" w14:textId="77777777" w:rsidR="00365C8B" w:rsidRPr="00D811CF" w:rsidRDefault="00365C8B" w:rsidP="00265D76">
            <w:pPr>
              <w:jc w:val="center"/>
              <w:rPr>
                <w:b w:val="0"/>
                <w:sz w:val="20"/>
              </w:rPr>
            </w:pPr>
            <w:r w:rsidRPr="00D811CF">
              <w:rPr>
                <w:b w:val="0"/>
                <w:sz w:val="20"/>
              </w:rPr>
              <w:t>Timing</w:t>
            </w:r>
          </w:p>
        </w:tc>
        <w:tc>
          <w:tcPr>
            <w:tcW w:w="5737" w:type="dxa"/>
          </w:tcPr>
          <w:p w14:paraId="190986FF" w14:textId="77777777" w:rsidR="00365C8B" w:rsidRPr="00D811CF" w:rsidRDefault="00365C8B" w:rsidP="00265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D811CF">
              <w:rPr>
                <w:b/>
                <w:sz w:val="20"/>
              </w:rPr>
              <w:t>Session Topics</w:t>
            </w:r>
          </w:p>
        </w:tc>
      </w:tr>
      <w:tr w:rsidR="00365C8B" w:rsidRPr="00D811CF" w14:paraId="15007D68" w14:textId="77777777" w:rsidTr="00CE5A62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36A8B737" w14:textId="77777777" w:rsidR="00365C8B" w:rsidRPr="00D811CF" w:rsidRDefault="00365C8B" w:rsidP="00265D76">
            <w:pPr>
              <w:rPr>
                <w:sz w:val="20"/>
              </w:rPr>
            </w:pPr>
            <w:r w:rsidRPr="00D811CF">
              <w:rPr>
                <w:sz w:val="20"/>
              </w:rPr>
              <w:t>12:30 – 12:33 hrs.</w:t>
            </w:r>
          </w:p>
        </w:tc>
        <w:tc>
          <w:tcPr>
            <w:tcW w:w="5737" w:type="dxa"/>
          </w:tcPr>
          <w:p w14:paraId="01898D5B" w14:textId="77777777" w:rsidR="00365C8B" w:rsidRPr="00D811CF" w:rsidRDefault="00365C8B" w:rsidP="00265D7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>Welcome Address / Introductory Remarks</w:t>
            </w:r>
            <w:r w:rsidRPr="00D811CF">
              <w:rPr>
                <w:sz w:val="22"/>
                <w:szCs w:val="23"/>
              </w:rPr>
              <w:br/>
              <w:t>By Shri Kapil Mohan, IAS</w:t>
            </w:r>
            <w:r w:rsidRPr="00D811CF">
              <w:rPr>
                <w:sz w:val="22"/>
                <w:szCs w:val="23"/>
              </w:rPr>
              <w:br/>
              <w:t>Additional Chief Secretary to Government of Karnataka</w:t>
            </w:r>
            <w:r w:rsidRPr="00D811CF">
              <w:rPr>
                <w:sz w:val="22"/>
                <w:szCs w:val="23"/>
              </w:rPr>
              <w:br/>
              <w:t>Infrastructure Development, Ports &amp; IWT Departments</w:t>
            </w:r>
          </w:p>
        </w:tc>
      </w:tr>
      <w:tr w:rsidR="00DA08A5" w:rsidRPr="00D811CF" w14:paraId="6857F366" w14:textId="77777777" w:rsidTr="007F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4ED7ABBD" w14:textId="77777777" w:rsidR="00DA08A5" w:rsidRPr="00D811CF" w:rsidRDefault="00DA08A5" w:rsidP="00265D76">
            <w:pPr>
              <w:rPr>
                <w:sz w:val="20"/>
              </w:rPr>
            </w:pPr>
            <w:r w:rsidRPr="00D811CF">
              <w:rPr>
                <w:sz w:val="20"/>
              </w:rPr>
              <w:t>12:33 – 12:35 hrs.</w:t>
            </w:r>
          </w:p>
        </w:tc>
        <w:tc>
          <w:tcPr>
            <w:tcW w:w="5737" w:type="dxa"/>
          </w:tcPr>
          <w:p w14:paraId="42E45667" w14:textId="77777777" w:rsidR="00D811CF" w:rsidRPr="00D811CF" w:rsidRDefault="00D811CF" w:rsidP="00D811C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>Message from Hon’ble Chief Minister of Karnataka</w:t>
            </w:r>
          </w:p>
          <w:p w14:paraId="4CD37C64" w14:textId="77777777" w:rsidR="00D811CF" w:rsidRPr="00D811CF" w:rsidRDefault="00D811CF" w:rsidP="007F7A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 xml:space="preserve">Shri. B.S. </w:t>
            </w:r>
            <w:proofErr w:type="spellStart"/>
            <w:r w:rsidRPr="00D811CF">
              <w:rPr>
                <w:sz w:val="22"/>
                <w:szCs w:val="23"/>
              </w:rPr>
              <w:t>Yed</w:t>
            </w:r>
            <w:r>
              <w:rPr>
                <w:sz w:val="22"/>
                <w:szCs w:val="23"/>
              </w:rPr>
              <w:t>iyurappa</w:t>
            </w:r>
            <w:proofErr w:type="spellEnd"/>
          </w:p>
        </w:tc>
      </w:tr>
      <w:tr w:rsidR="00DA08A5" w:rsidRPr="00D811CF" w14:paraId="1D2991D8" w14:textId="77777777" w:rsidTr="00CE5A62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11217F8D" w14:textId="77777777" w:rsidR="00DA08A5" w:rsidRPr="00D811CF" w:rsidRDefault="00DA08A5" w:rsidP="00265D76">
            <w:pPr>
              <w:rPr>
                <w:sz w:val="20"/>
              </w:rPr>
            </w:pPr>
            <w:r w:rsidRPr="00D811CF">
              <w:rPr>
                <w:sz w:val="20"/>
              </w:rPr>
              <w:t>12:35 – 12:38 hrs.</w:t>
            </w:r>
          </w:p>
        </w:tc>
        <w:tc>
          <w:tcPr>
            <w:tcW w:w="5737" w:type="dxa"/>
          </w:tcPr>
          <w:p w14:paraId="4D27027D" w14:textId="77777777" w:rsidR="00DA08A5" w:rsidRPr="00D811CF" w:rsidRDefault="00DA08A5" w:rsidP="00265D7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>Briefing to set the Session’s Context</w:t>
            </w:r>
          </w:p>
          <w:p w14:paraId="6C974D13" w14:textId="77777777" w:rsidR="00DA08A5" w:rsidRPr="00D811CF" w:rsidRDefault="000E4EB6" w:rsidP="00265D7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B</w:t>
            </w:r>
            <w:r w:rsidR="00DA08A5" w:rsidRPr="00D811CF">
              <w:rPr>
                <w:sz w:val="22"/>
                <w:szCs w:val="23"/>
              </w:rPr>
              <w:t xml:space="preserve">y Dr. A.V. Ramana, Chairman NMPT </w:t>
            </w:r>
          </w:p>
          <w:p w14:paraId="0374BFAD" w14:textId="703DEC51" w:rsidR="000E4EB6" w:rsidRDefault="00D811CF" w:rsidP="00265D7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 xml:space="preserve">Session Moderator </w:t>
            </w:r>
            <w:r w:rsidR="000E4EB6">
              <w:rPr>
                <w:sz w:val="22"/>
                <w:szCs w:val="23"/>
              </w:rPr>
              <w:t xml:space="preserve">– </w:t>
            </w:r>
            <w:r w:rsidRPr="00D811CF">
              <w:rPr>
                <w:sz w:val="22"/>
                <w:szCs w:val="23"/>
              </w:rPr>
              <w:t>Shri T.</w:t>
            </w:r>
            <w:r w:rsidR="00BF577A">
              <w:rPr>
                <w:sz w:val="22"/>
                <w:szCs w:val="23"/>
              </w:rPr>
              <w:t xml:space="preserve"> </w:t>
            </w:r>
            <w:r w:rsidRPr="00D811CF">
              <w:rPr>
                <w:sz w:val="22"/>
                <w:szCs w:val="23"/>
              </w:rPr>
              <w:t>Paul Koshy</w:t>
            </w:r>
          </w:p>
          <w:p w14:paraId="30EA075F" w14:textId="77777777" w:rsidR="00D811CF" w:rsidRPr="00D811CF" w:rsidRDefault="00D811CF" w:rsidP="00265D7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 xml:space="preserve">Head Business Development, </w:t>
            </w:r>
            <w:proofErr w:type="spellStart"/>
            <w:r w:rsidRPr="00D811CF">
              <w:rPr>
                <w:sz w:val="22"/>
                <w:szCs w:val="23"/>
              </w:rPr>
              <w:t>iDeCK</w:t>
            </w:r>
            <w:proofErr w:type="spellEnd"/>
          </w:p>
        </w:tc>
      </w:tr>
      <w:tr w:rsidR="00365C8B" w:rsidRPr="00D811CF" w14:paraId="4B7FF3B1" w14:textId="77777777" w:rsidTr="00CE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5ECCC623" w14:textId="77777777" w:rsidR="00365C8B" w:rsidRPr="00D811CF" w:rsidRDefault="00DA08A5" w:rsidP="00265D76">
            <w:pPr>
              <w:rPr>
                <w:sz w:val="20"/>
              </w:rPr>
            </w:pPr>
            <w:r w:rsidRPr="00D811CF">
              <w:rPr>
                <w:sz w:val="20"/>
              </w:rPr>
              <w:t>12:38</w:t>
            </w:r>
            <w:r w:rsidR="00D811CF" w:rsidRPr="00D811CF">
              <w:rPr>
                <w:sz w:val="20"/>
              </w:rPr>
              <w:t xml:space="preserve"> – 13:10</w:t>
            </w:r>
            <w:r w:rsidR="00365C8B" w:rsidRPr="00D811CF">
              <w:rPr>
                <w:sz w:val="20"/>
              </w:rPr>
              <w:t xml:space="preserve"> hrs.</w:t>
            </w:r>
          </w:p>
        </w:tc>
        <w:tc>
          <w:tcPr>
            <w:tcW w:w="5737" w:type="dxa"/>
          </w:tcPr>
          <w:p w14:paraId="70DA0F2B" w14:textId="77777777" w:rsidR="00365C8B" w:rsidRPr="00D811CF" w:rsidRDefault="00365C8B" w:rsidP="00265D7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 xml:space="preserve">Presentations on </w:t>
            </w:r>
            <w:r w:rsidRPr="00D811CF">
              <w:rPr>
                <w:b/>
                <w:bCs/>
                <w:sz w:val="22"/>
                <w:szCs w:val="23"/>
              </w:rPr>
              <w:t>Investment Opportunities in Karnataka</w:t>
            </w:r>
          </w:p>
          <w:p w14:paraId="7884D862" w14:textId="77777777" w:rsidR="00DA08A5" w:rsidRPr="00D811CF" w:rsidRDefault="00DA08A5" w:rsidP="00DA08A5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 xml:space="preserve">Development of marine infrastructure </w:t>
            </w:r>
          </w:p>
          <w:p w14:paraId="1B6E19DF" w14:textId="77777777" w:rsidR="00365C8B" w:rsidRPr="00D811CF" w:rsidRDefault="00365C8B" w:rsidP="00265D76">
            <w:pPr>
              <w:pStyle w:val="Defaul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>Presentation by Capt. C. Swamy</w:t>
            </w:r>
            <w:r w:rsidRPr="00D811CF">
              <w:rPr>
                <w:sz w:val="22"/>
                <w:szCs w:val="23"/>
              </w:rPr>
              <w:br/>
              <w:t>Director of Ports, Karnataka Maritime Board</w:t>
            </w:r>
          </w:p>
          <w:p w14:paraId="69E333A3" w14:textId="77777777" w:rsidR="00365C8B" w:rsidRPr="00D811CF" w:rsidRDefault="00365C8B" w:rsidP="00365C8B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>Port Led Industrialization</w:t>
            </w:r>
          </w:p>
          <w:p w14:paraId="4C40D3D3" w14:textId="77777777" w:rsidR="00365C8B" w:rsidRPr="00D811CF" w:rsidRDefault="00DA08A5" w:rsidP="00265D76">
            <w:pPr>
              <w:pStyle w:val="Defaul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>Presentation by Smt.</w:t>
            </w:r>
            <w:r w:rsidR="00365C8B" w:rsidRPr="00D811CF">
              <w:rPr>
                <w:sz w:val="22"/>
                <w:szCs w:val="23"/>
              </w:rPr>
              <w:t xml:space="preserve"> Gunjan Krishna, IAS</w:t>
            </w:r>
          </w:p>
          <w:p w14:paraId="6E0B16CC" w14:textId="77777777" w:rsidR="00365C8B" w:rsidRPr="00D811CF" w:rsidRDefault="00365C8B" w:rsidP="00265D76">
            <w:pPr>
              <w:pStyle w:val="Defaul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>Commissioner for Industrial Development &amp;</w:t>
            </w:r>
          </w:p>
          <w:p w14:paraId="3A768573" w14:textId="77777777" w:rsidR="00365C8B" w:rsidRPr="00D811CF" w:rsidRDefault="00365C8B" w:rsidP="00265D76">
            <w:pPr>
              <w:pStyle w:val="Defaul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>Director of Industries &amp; Commerce</w:t>
            </w:r>
          </w:p>
          <w:p w14:paraId="6FEA51A2" w14:textId="77777777" w:rsidR="00365C8B" w:rsidRPr="00D811CF" w:rsidRDefault="00365C8B" w:rsidP="00365C8B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>Maritime based Tourism</w:t>
            </w:r>
          </w:p>
          <w:p w14:paraId="0B4AB149" w14:textId="77777777" w:rsidR="00365C8B" w:rsidRPr="00D811CF" w:rsidRDefault="00365C8B" w:rsidP="00265D76">
            <w:pPr>
              <w:pStyle w:val="Defaul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>Presentation by Dr. Rakesh Kumar K, IAS</w:t>
            </w:r>
            <w:r w:rsidRPr="00D811CF">
              <w:rPr>
                <w:sz w:val="22"/>
                <w:szCs w:val="23"/>
              </w:rPr>
              <w:br/>
              <w:t>Director of Tourism, Government of Karnataka</w:t>
            </w:r>
          </w:p>
        </w:tc>
      </w:tr>
      <w:tr w:rsidR="00365C8B" w:rsidRPr="00D811CF" w14:paraId="50DC6FE1" w14:textId="77777777" w:rsidTr="007F7A0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06B4B3A8" w14:textId="77777777" w:rsidR="00365C8B" w:rsidRPr="00D811CF" w:rsidRDefault="00D811CF" w:rsidP="00265D76">
            <w:pPr>
              <w:rPr>
                <w:sz w:val="20"/>
              </w:rPr>
            </w:pPr>
            <w:r w:rsidRPr="00D811CF">
              <w:rPr>
                <w:sz w:val="20"/>
              </w:rPr>
              <w:t>13:10 – 13:20</w:t>
            </w:r>
            <w:r w:rsidR="00365C8B" w:rsidRPr="00D811CF">
              <w:rPr>
                <w:sz w:val="20"/>
              </w:rPr>
              <w:t xml:space="preserve"> hrs.</w:t>
            </w:r>
          </w:p>
        </w:tc>
        <w:tc>
          <w:tcPr>
            <w:tcW w:w="5737" w:type="dxa"/>
            <w:tcBorders>
              <w:bottom w:val="nil"/>
            </w:tcBorders>
          </w:tcPr>
          <w:p w14:paraId="5D5CEC27" w14:textId="77777777" w:rsidR="00365C8B" w:rsidRPr="00D811CF" w:rsidRDefault="00365C8B" w:rsidP="00265D7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811CF">
              <w:rPr>
                <w:sz w:val="22"/>
                <w:szCs w:val="23"/>
              </w:rPr>
              <w:t xml:space="preserve">Promotional Video / Release of Collaterals </w:t>
            </w:r>
          </w:p>
        </w:tc>
      </w:tr>
      <w:tr w:rsidR="00365C8B" w:rsidRPr="00D811CF" w14:paraId="5D129431" w14:textId="77777777" w:rsidTr="007F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33BCF12B" w14:textId="77777777" w:rsidR="00365C8B" w:rsidRPr="00D811CF" w:rsidRDefault="00D811CF" w:rsidP="00265D76">
            <w:pPr>
              <w:rPr>
                <w:sz w:val="20"/>
              </w:rPr>
            </w:pPr>
            <w:r w:rsidRPr="00D811CF">
              <w:rPr>
                <w:sz w:val="20"/>
              </w:rPr>
              <w:t xml:space="preserve">13:20– 13:30 </w:t>
            </w:r>
            <w:r w:rsidR="00365C8B" w:rsidRPr="00D811CF">
              <w:rPr>
                <w:sz w:val="20"/>
              </w:rPr>
              <w:t>hrs.</w:t>
            </w:r>
          </w:p>
        </w:tc>
        <w:tc>
          <w:tcPr>
            <w:tcW w:w="5737" w:type="dxa"/>
            <w:tcBorders>
              <w:top w:val="nil"/>
              <w:bottom w:val="nil"/>
            </w:tcBorders>
          </w:tcPr>
          <w:p w14:paraId="727CBDB5" w14:textId="77777777" w:rsidR="00365C8B" w:rsidRPr="00D811CF" w:rsidRDefault="00365C8B" w:rsidP="00265D7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 xml:space="preserve">Experience Sharing by Existing / Prospective Investors </w:t>
            </w:r>
          </w:p>
          <w:p w14:paraId="3686C6B6" w14:textId="77777777" w:rsidR="00365C8B" w:rsidRPr="00D811CF" w:rsidRDefault="00365C8B" w:rsidP="00365C8B">
            <w:pPr>
              <w:pStyle w:val="Default"/>
              <w:numPr>
                <w:ilvl w:val="0"/>
                <w:numId w:val="2"/>
              </w:numPr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>Shri Arun Maheshwari – JMD &amp; CEO, JSW</w:t>
            </w:r>
          </w:p>
          <w:p w14:paraId="6B81F4A1" w14:textId="77777777" w:rsidR="00365C8B" w:rsidRPr="00D811CF" w:rsidRDefault="00365C8B" w:rsidP="00365C8B">
            <w:pPr>
              <w:pStyle w:val="Default"/>
              <w:numPr>
                <w:ilvl w:val="0"/>
                <w:numId w:val="2"/>
              </w:numPr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 xml:space="preserve">Capt. </w:t>
            </w:r>
            <w:proofErr w:type="spellStart"/>
            <w:r w:rsidRPr="00D811CF">
              <w:rPr>
                <w:sz w:val="22"/>
                <w:szCs w:val="23"/>
              </w:rPr>
              <w:t>Suryaprakash</w:t>
            </w:r>
            <w:proofErr w:type="spellEnd"/>
            <w:r w:rsidRPr="00D811CF">
              <w:rPr>
                <w:sz w:val="22"/>
                <w:szCs w:val="23"/>
              </w:rPr>
              <w:t xml:space="preserve"> Gutta – CEO, HPPL</w:t>
            </w:r>
          </w:p>
          <w:p w14:paraId="7392AD63" w14:textId="77777777" w:rsidR="00365C8B" w:rsidRPr="00D811CF" w:rsidRDefault="00365C8B" w:rsidP="00D811CF">
            <w:pPr>
              <w:pStyle w:val="Default"/>
              <w:numPr>
                <w:ilvl w:val="0"/>
                <w:numId w:val="2"/>
              </w:numPr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>Shri Masih Khan – Director Operations, HPPL</w:t>
            </w:r>
          </w:p>
        </w:tc>
      </w:tr>
      <w:tr w:rsidR="00D811CF" w:rsidRPr="00D811CF" w14:paraId="3A2A931B" w14:textId="77777777" w:rsidTr="00CE5A62">
        <w:trPr>
          <w:trHeight w:val="1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2CCC04ED" w14:textId="77777777" w:rsidR="00D811CF" w:rsidRPr="00D811CF" w:rsidRDefault="00D811CF" w:rsidP="00265D76">
            <w:pPr>
              <w:rPr>
                <w:sz w:val="20"/>
              </w:rPr>
            </w:pPr>
            <w:r w:rsidRPr="00D811CF">
              <w:rPr>
                <w:sz w:val="20"/>
              </w:rPr>
              <w:t>13:30– 13:50 hrs.</w:t>
            </w:r>
          </w:p>
        </w:tc>
        <w:tc>
          <w:tcPr>
            <w:tcW w:w="5737" w:type="dxa"/>
            <w:tcBorders>
              <w:top w:val="nil"/>
              <w:bottom w:val="nil"/>
            </w:tcBorders>
          </w:tcPr>
          <w:p w14:paraId="29E5CBDF" w14:textId="77777777" w:rsidR="00D811CF" w:rsidRPr="00D811CF" w:rsidRDefault="00D811CF" w:rsidP="00D811CF">
            <w:pPr>
              <w:pStyle w:val="Default"/>
              <w:ind w:lef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>Panel discussion on:</w:t>
            </w:r>
            <w:r w:rsidRPr="00D811CF">
              <w:rPr>
                <w:sz w:val="22"/>
                <w:szCs w:val="23"/>
              </w:rPr>
              <w:br/>
            </w:r>
            <w:r w:rsidRPr="00D811CF">
              <w:rPr>
                <w:b/>
                <w:i/>
                <w:sz w:val="22"/>
                <w:szCs w:val="23"/>
              </w:rPr>
              <w:t>Port Led Sustainable Development in Karnataka</w:t>
            </w:r>
            <w:r w:rsidRPr="00D811CF">
              <w:rPr>
                <w:i/>
                <w:sz w:val="22"/>
                <w:szCs w:val="23"/>
              </w:rPr>
              <w:t xml:space="preserve"> </w:t>
            </w:r>
          </w:p>
          <w:p w14:paraId="6FCAE055" w14:textId="77777777" w:rsidR="00D811CF" w:rsidRPr="00D811CF" w:rsidRDefault="00D811CF" w:rsidP="00D811CF">
            <w:pPr>
              <w:pStyle w:val="Default"/>
              <w:ind w:lef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 xml:space="preserve">Dr. Rakesh Kumar K, IAS – Director Tourism, </w:t>
            </w:r>
            <w:proofErr w:type="spellStart"/>
            <w:r w:rsidRPr="00D811CF">
              <w:rPr>
                <w:sz w:val="22"/>
                <w:szCs w:val="23"/>
              </w:rPr>
              <w:t>GoK</w:t>
            </w:r>
            <w:proofErr w:type="spellEnd"/>
          </w:p>
          <w:p w14:paraId="550D112B" w14:textId="77777777" w:rsidR="00D811CF" w:rsidRPr="00D811CF" w:rsidRDefault="00D811CF" w:rsidP="00D811CF">
            <w:pPr>
              <w:pStyle w:val="Default"/>
              <w:ind w:lef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>Dr A.V. Ramana – Chairman NMPT</w:t>
            </w:r>
          </w:p>
          <w:p w14:paraId="715874DC" w14:textId="77777777" w:rsidR="00D811CF" w:rsidRPr="00D811CF" w:rsidRDefault="00D811CF" w:rsidP="00D811CF">
            <w:pPr>
              <w:pStyle w:val="Default"/>
              <w:ind w:lef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 xml:space="preserve">Capt. C. Swamy – Director of Ports, </w:t>
            </w:r>
            <w:proofErr w:type="spellStart"/>
            <w:r w:rsidRPr="00D811CF">
              <w:rPr>
                <w:sz w:val="22"/>
                <w:szCs w:val="23"/>
              </w:rPr>
              <w:t>GoK</w:t>
            </w:r>
            <w:proofErr w:type="spellEnd"/>
          </w:p>
          <w:p w14:paraId="69881EBF" w14:textId="77777777" w:rsidR="00D811CF" w:rsidRPr="00D811CF" w:rsidRDefault="00D811CF" w:rsidP="00D811CF">
            <w:pPr>
              <w:pStyle w:val="Default"/>
              <w:ind w:lef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 xml:space="preserve">Shri </w:t>
            </w:r>
            <w:proofErr w:type="spellStart"/>
            <w:r w:rsidRPr="00D811CF">
              <w:rPr>
                <w:sz w:val="22"/>
                <w:szCs w:val="23"/>
              </w:rPr>
              <w:t>Ramachari</w:t>
            </w:r>
            <w:proofErr w:type="spellEnd"/>
            <w:r w:rsidRPr="00D811CF">
              <w:rPr>
                <w:sz w:val="22"/>
                <w:szCs w:val="23"/>
              </w:rPr>
              <w:t xml:space="preserve"> – Director of Fisheries, </w:t>
            </w:r>
            <w:proofErr w:type="spellStart"/>
            <w:r w:rsidRPr="00D811CF">
              <w:rPr>
                <w:sz w:val="22"/>
                <w:szCs w:val="23"/>
              </w:rPr>
              <w:t>GoK</w:t>
            </w:r>
            <w:proofErr w:type="spellEnd"/>
          </w:p>
          <w:p w14:paraId="261064EC" w14:textId="77777777" w:rsidR="00D811CF" w:rsidRPr="00D811CF" w:rsidRDefault="00D811CF" w:rsidP="00D811CF">
            <w:pPr>
              <w:pStyle w:val="Default"/>
              <w:ind w:lef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 xml:space="preserve">Shri Dhruv </w:t>
            </w:r>
            <w:proofErr w:type="spellStart"/>
            <w:r w:rsidRPr="00D811CF">
              <w:rPr>
                <w:sz w:val="22"/>
                <w:szCs w:val="23"/>
              </w:rPr>
              <w:t>Gadh</w:t>
            </w:r>
            <w:proofErr w:type="spellEnd"/>
            <w:r w:rsidRPr="00D811CF">
              <w:rPr>
                <w:sz w:val="22"/>
                <w:szCs w:val="23"/>
              </w:rPr>
              <w:t xml:space="preserve"> – Director, PWC (Moderator)</w:t>
            </w:r>
          </w:p>
          <w:p w14:paraId="5DFC7BE9" w14:textId="77777777" w:rsidR="00D811CF" w:rsidRPr="00C55A0B" w:rsidRDefault="00D811CF" w:rsidP="00D811C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C55A0B">
              <w:rPr>
                <w:sz w:val="22"/>
                <w:szCs w:val="23"/>
              </w:rPr>
              <w:t xml:space="preserve">Shri Vijay Kumar .C – Vice President (Transport), </w:t>
            </w:r>
            <w:proofErr w:type="spellStart"/>
            <w:r w:rsidRPr="00C55A0B">
              <w:rPr>
                <w:sz w:val="22"/>
                <w:szCs w:val="23"/>
              </w:rPr>
              <w:t>iDecK</w:t>
            </w:r>
            <w:proofErr w:type="spellEnd"/>
          </w:p>
        </w:tc>
      </w:tr>
      <w:tr w:rsidR="00CE5A62" w:rsidRPr="00D811CF" w14:paraId="123A9298" w14:textId="77777777" w:rsidTr="007F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0E5A3726" w14:textId="77777777" w:rsidR="00CE5A62" w:rsidRPr="00D811CF" w:rsidRDefault="00D811CF" w:rsidP="00265D76">
            <w:pPr>
              <w:rPr>
                <w:sz w:val="20"/>
              </w:rPr>
            </w:pPr>
            <w:r w:rsidRPr="00D811CF">
              <w:rPr>
                <w:sz w:val="20"/>
              </w:rPr>
              <w:t>13:50</w:t>
            </w:r>
            <w:r w:rsidR="00CE5A62" w:rsidRPr="00D811CF">
              <w:rPr>
                <w:sz w:val="20"/>
              </w:rPr>
              <w:t>– 13:58 hrs.</w:t>
            </w:r>
          </w:p>
        </w:tc>
        <w:tc>
          <w:tcPr>
            <w:tcW w:w="5737" w:type="dxa"/>
          </w:tcPr>
          <w:p w14:paraId="36025318" w14:textId="03AB9906" w:rsidR="00D811CF" w:rsidRPr="00D811CF" w:rsidRDefault="00D811CF" w:rsidP="00D811C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3"/>
              </w:rPr>
            </w:pPr>
            <w:r w:rsidRPr="00D811CF">
              <w:rPr>
                <w:sz w:val="22"/>
                <w:szCs w:val="23"/>
              </w:rPr>
              <w:t xml:space="preserve">Address </w:t>
            </w:r>
            <w:r w:rsidR="007F7A00">
              <w:rPr>
                <w:sz w:val="22"/>
                <w:szCs w:val="23"/>
              </w:rPr>
              <w:t xml:space="preserve">by </w:t>
            </w:r>
            <w:r w:rsidRPr="00D811CF">
              <w:rPr>
                <w:sz w:val="22"/>
                <w:szCs w:val="23"/>
              </w:rPr>
              <w:t>Hon’</w:t>
            </w:r>
            <w:r>
              <w:rPr>
                <w:sz w:val="22"/>
                <w:szCs w:val="23"/>
              </w:rPr>
              <w:t>b</w:t>
            </w:r>
            <w:r w:rsidRPr="00D811CF">
              <w:rPr>
                <w:sz w:val="22"/>
                <w:szCs w:val="23"/>
              </w:rPr>
              <w:t>le</w:t>
            </w:r>
            <w:r w:rsidR="00CE5A62" w:rsidRPr="00D811CF">
              <w:rPr>
                <w:sz w:val="22"/>
                <w:szCs w:val="23"/>
              </w:rPr>
              <w:t xml:space="preserve"> Minister for Ports, </w:t>
            </w:r>
            <w:proofErr w:type="spellStart"/>
            <w:r w:rsidR="00CE5A62" w:rsidRPr="00D811CF">
              <w:rPr>
                <w:sz w:val="22"/>
                <w:szCs w:val="23"/>
              </w:rPr>
              <w:t>GoK</w:t>
            </w:r>
            <w:proofErr w:type="spellEnd"/>
          </w:p>
        </w:tc>
      </w:tr>
      <w:tr w:rsidR="00CE5A62" w:rsidRPr="00D811CF" w14:paraId="0B6DD08A" w14:textId="77777777" w:rsidTr="00CE5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</w:tcPr>
          <w:p w14:paraId="6C1680A5" w14:textId="77777777" w:rsidR="00CE5A62" w:rsidRPr="00D811CF" w:rsidRDefault="00CE5A62" w:rsidP="00265D76">
            <w:pPr>
              <w:rPr>
                <w:sz w:val="20"/>
              </w:rPr>
            </w:pPr>
            <w:r w:rsidRPr="00D811CF">
              <w:rPr>
                <w:sz w:val="20"/>
              </w:rPr>
              <w:t>13:58 – 14:00 hrs.</w:t>
            </w:r>
          </w:p>
        </w:tc>
        <w:tc>
          <w:tcPr>
            <w:tcW w:w="5737" w:type="dxa"/>
          </w:tcPr>
          <w:p w14:paraId="36523952" w14:textId="77777777" w:rsidR="00CE5A62" w:rsidRPr="00D811CF" w:rsidRDefault="00CE5A62" w:rsidP="00265D7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D811CF">
              <w:rPr>
                <w:sz w:val="22"/>
                <w:szCs w:val="23"/>
              </w:rPr>
              <w:t>Concluding Remarks / Vote of Thanks</w:t>
            </w:r>
          </w:p>
        </w:tc>
      </w:tr>
    </w:tbl>
    <w:p w14:paraId="0EE5F821" w14:textId="77777777" w:rsidR="006F5A64" w:rsidRPr="00D811CF" w:rsidRDefault="006F5A64" w:rsidP="00CE5A62">
      <w:pPr>
        <w:rPr>
          <w:sz w:val="20"/>
        </w:rPr>
      </w:pPr>
    </w:p>
    <w:sectPr w:rsidR="006F5A64" w:rsidRPr="00D81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C459E"/>
    <w:multiLevelType w:val="hybridMultilevel"/>
    <w:tmpl w:val="260C0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42384D"/>
    <w:multiLevelType w:val="hybridMultilevel"/>
    <w:tmpl w:val="21B8E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C8B"/>
    <w:rsid w:val="000E4EB6"/>
    <w:rsid w:val="001E1EB4"/>
    <w:rsid w:val="00365C8B"/>
    <w:rsid w:val="0044729F"/>
    <w:rsid w:val="006F5A64"/>
    <w:rsid w:val="007F7A00"/>
    <w:rsid w:val="00BF577A"/>
    <w:rsid w:val="00C55A0B"/>
    <w:rsid w:val="00CE5A62"/>
    <w:rsid w:val="00D811CF"/>
    <w:rsid w:val="00DA08A5"/>
    <w:rsid w:val="00F4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8429"/>
  <w15:chartTrackingRefBased/>
  <w15:docId w15:val="{534DD58A-0429-4E97-9A3C-EA84E5E2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5C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table" w:styleId="LightShading-Accent2">
    <w:name w:val="Light Shading Accent 2"/>
    <w:basedOn w:val="TableNormal"/>
    <w:uiPriority w:val="60"/>
    <w:rsid w:val="00365C8B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Suhas Jirgi</dc:creator>
  <cp:keywords/>
  <dc:description/>
  <cp:lastModifiedBy>Sameep Jain</cp:lastModifiedBy>
  <cp:revision>10</cp:revision>
  <dcterms:created xsi:type="dcterms:W3CDTF">2021-02-26T07:30:00Z</dcterms:created>
  <dcterms:modified xsi:type="dcterms:W3CDTF">2021-03-01T12:25:00Z</dcterms:modified>
</cp:coreProperties>
</file>